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0F094F" w:rsidRDefault="004B209C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6700209" r:id="rId7"/>
        </w:object>
      </w:r>
      <w:r w:rsidR="001951A3" w:rsidRPr="000F094F">
        <w:rPr>
          <w:b/>
          <w:sz w:val="28"/>
          <w:szCs w:val="20"/>
          <w:lang w:val="uk-UA"/>
        </w:rPr>
        <w:t>0</w:t>
      </w: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УКРАЇНА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ЖИТОМИРСЬКА МІСЬКА РАДА</w:t>
      </w:r>
    </w:p>
    <w:p w:rsidR="001951A3" w:rsidRPr="000F094F" w:rsidRDefault="001951A3" w:rsidP="004568E7">
      <w:pPr>
        <w:jc w:val="center"/>
        <w:rPr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ПОСТІЙНА КОМІСІЯ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0F094F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0F094F" w:rsidRDefault="001951A3" w:rsidP="004568E7">
      <w:pPr>
        <w:jc w:val="center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0F094F">
        <w:rPr>
          <w:sz w:val="20"/>
          <w:szCs w:val="20"/>
          <w:lang w:val="uk-UA"/>
        </w:rPr>
        <w:t>С.П.Корольова</w:t>
      </w:r>
      <w:proofErr w:type="spellEnd"/>
      <w:r w:rsidRPr="000F094F">
        <w:rPr>
          <w:sz w:val="20"/>
          <w:szCs w:val="20"/>
          <w:lang w:val="uk-UA"/>
        </w:rPr>
        <w:t>, 4/2 zt-rada.gov.ua        тел.48-11-79</w:t>
      </w:r>
    </w:p>
    <w:p w:rsidR="001951A3" w:rsidRPr="000F094F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0F094F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0F094F">
        <w:rPr>
          <w:sz w:val="20"/>
          <w:szCs w:val="20"/>
          <w:lang w:val="uk-UA"/>
        </w:rPr>
        <w:t>Вих</w:t>
      </w:r>
      <w:proofErr w:type="spellEnd"/>
      <w:r w:rsidRPr="000F094F">
        <w:rPr>
          <w:sz w:val="20"/>
          <w:szCs w:val="20"/>
          <w:lang w:val="uk-UA"/>
        </w:rPr>
        <w:t xml:space="preserve"> № __________________________</w:t>
      </w:r>
    </w:p>
    <w:p w:rsidR="00D24214" w:rsidRPr="000F094F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Pr="000F094F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0F094F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0F094F">
        <w:rPr>
          <w:b/>
          <w:sz w:val="28"/>
          <w:szCs w:val="20"/>
          <w:lang w:val="uk-UA"/>
        </w:rPr>
        <w:t>РЕКОМЕНДАЦІЇ</w:t>
      </w:r>
    </w:p>
    <w:p w:rsidR="001951A3" w:rsidRPr="000F094F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0F094F">
        <w:rPr>
          <w:b/>
          <w:sz w:val="20"/>
          <w:szCs w:val="20"/>
          <w:lang w:val="uk-UA"/>
        </w:rPr>
        <w:t xml:space="preserve">(протокол № </w:t>
      </w:r>
      <w:r w:rsidR="0056468F">
        <w:rPr>
          <w:b/>
          <w:sz w:val="20"/>
          <w:szCs w:val="20"/>
          <w:lang w:val="uk-UA"/>
        </w:rPr>
        <w:t>70</w:t>
      </w:r>
      <w:r w:rsidRPr="000F094F">
        <w:rPr>
          <w:b/>
          <w:sz w:val="20"/>
          <w:szCs w:val="20"/>
          <w:lang w:val="uk-UA"/>
        </w:rPr>
        <w:t xml:space="preserve"> </w:t>
      </w:r>
      <w:r w:rsidRPr="00211D93">
        <w:rPr>
          <w:b/>
          <w:sz w:val="20"/>
          <w:szCs w:val="20"/>
          <w:lang w:val="uk-UA"/>
        </w:rPr>
        <w:t xml:space="preserve">від </w:t>
      </w:r>
      <w:r w:rsidR="0056468F" w:rsidRPr="00211D93">
        <w:rPr>
          <w:b/>
          <w:sz w:val="20"/>
          <w:szCs w:val="20"/>
          <w:lang w:val="uk-UA"/>
        </w:rPr>
        <w:t>04.12</w:t>
      </w:r>
      <w:r w:rsidR="00972444" w:rsidRPr="00211D93">
        <w:rPr>
          <w:b/>
          <w:sz w:val="20"/>
          <w:szCs w:val="20"/>
          <w:lang w:val="uk-UA"/>
        </w:rPr>
        <w:t>.2025</w:t>
      </w:r>
      <w:r w:rsidRPr="000F094F">
        <w:rPr>
          <w:b/>
          <w:sz w:val="20"/>
          <w:szCs w:val="20"/>
          <w:lang w:val="uk-UA"/>
        </w:rPr>
        <w:t xml:space="preserve"> р.)</w:t>
      </w:r>
    </w:p>
    <w:p w:rsidR="00E95679" w:rsidRPr="000F094F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0F094F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повинно бути повідомлено комісіям у встановлений ними строк. (із Закону України "Про місцеве самоврядування в Україні”)</w:t>
      </w:r>
    </w:p>
    <w:p w:rsidR="00D64FA6" w:rsidRPr="000F094F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 xml:space="preserve">Секретарю міської ради </w:t>
      </w:r>
    </w:p>
    <w:p w:rsidR="00D24214" w:rsidRPr="000F094F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0F094F">
        <w:rPr>
          <w:sz w:val="28"/>
          <w:szCs w:val="28"/>
          <w:lang w:val="uk-UA"/>
        </w:rPr>
        <w:t>Галині ШИМАНСЬКІЙ</w:t>
      </w:r>
    </w:p>
    <w:p w:rsidR="00D24214" w:rsidRPr="000F094F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0F094F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3213CC" w:rsidRDefault="00A14CE7" w:rsidP="00211D9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F094F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3A055E" w:rsidRPr="003A055E">
        <w:rPr>
          <w:rFonts w:ascii="Times New Roman" w:hAnsi="Times New Roman"/>
          <w:sz w:val="28"/>
          <w:szCs w:val="28"/>
          <w:lang w:val="uk-UA"/>
        </w:rPr>
        <w:t xml:space="preserve">проєкт рішення </w:t>
      </w:r>
      <w:r w:rsidR="003A055E" w:rsidRPr="004B209C">
        <w:rPr>
          <w:rFonts w:ascii="Times New Roman" w:hAnsi="Times New Roman"/>
          <w:b/>
          <w:sz w:val="28"/>
          <w:szCs w:val="28"/>
          <w:lang w:val="uk-UA"/>
        </w:rPr>
        <w:t>«</w:t>
      </w:r>
      <w:r w:rsidR="004B209C" w:rsidRPr="004B209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прийняття в комунальну власність Житомирської міської територіальної громади матеріальних цінностей в якості благодійної допомоги</w:t>
      </w:r>
      <w:r w:rsidR="003A055E" w:rsidRPr="004B209C">
        <w:rPr>
          <w:rFonts w:ascii="Times New Roman" w:hAnsi="Times New Roman"/>
          <w:b/>
          <w:sz w:val="28"/>
          <w:szCs w:val="28"/>
          <w:lang w:val="uk-UA"/>
        </w:rPr>
        <w:t>»</w:t>
      </w:r>
      <w:r w:rsidR="009B34A0" w:rsidRPr="004B209C">
        <w:rPr>
          <w:rFonts w:ascii="Times New Roman" w:hAnsi="Times New Roman"/>
          <w:sz w:val="28"/>
          <w:szCs w:val="28"/>
          <w:lang w:val="uk-UA"/>
        </w:rPr>
        <w:t>,</w:t>
      </w:r>
      <w:r w:rsidR="009B34A0" w:rsidRPr="00211D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C07" w:rsidRPr="00211D93">
        <w:rPr>
          <w:rFonts w:ascii="Times New Roman" w:hAnsi="Times New Roman"/>
          <w:sz w:val="28"/>
          <w:szCs w:val="28"/>
          <w:lang w:val="uk-UA"/>
        </w:rPr>
        <w:t>постійна</w:t>
      </w:r>
      <w:r w:rsidR="00196C07" w:rsidRPr="000F094F">
        <w:rPr>
          <w:rFonts w:ascii="Times New Roman" w:hAnsi="Times New Roman"/>
          <w:sz w:val="28"/>
          <w:szCs w:val="28"/>
          <w:lang w:val="uk-UA"/>
        </w:rPr>
        <w:t xml:space="preserve"> комісія з питань депутатської діяльності, регламенту, дотримання </w:t>
      </w:r>
      <w:r w:rsidR="00753E76" w:rsidRPr="000F094F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4B209C">
        <w:rPr>
          <w:rFonts w:ascii="Times New Roman" w:hAnsi="Times New Roman"/>
          <w:sz w:val="28"/>
          <w:szCs w:val="28"/>
          <w:lang w:val="uk-UA"/>
        </w:rPr>
        <w:t xml:space="preserve"> підтримала проєкт рішення та</w:t>
      </w:r>
      <w:r w:rsidR="008175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4B209C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4B209C" w:rsidRPr="004B209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B209C" w:rsidRPr="004B209C">
        <w:rPr>
          <w:rFonts w:ascii="Times New Roman" w:hAnsi="Times New Roman"/>
          <w:sz w:val="28"/>
          <w:szCs w:val="28"/>
          <w:lang w:val="uk-UA"/>
        </w:rPr>
        <w:t>доповн</w:t>
      </w:r>
      <w:r w:rsidR="004B209C" w:rsidRPr="004B209C">
        <w:rPr>
          <w:rFonts w:ascii="Times New Roman" w:hAnsi="Times New Roman"/>
          <w:sz w:val="28"/>
          <w:szCs w:val="28"/>
          <w:lang w:val="uk-UA"/>
        </w:rPr>
        <w:t>ити</w:t>
      </w:r>
      <w:r w:rsidR="004B209C" w:rsidRPr="004B209C">
        <w:rPr>
          <w:rFonts w:ascii="Times New Roman" w:hAnsi="Times New Roman"/>
          <w:sz w:val="28"/>
          <w:szCs w:val="28"/>
          <w:lang w:val="uk-UA"/>
        </w:rPr>
        <w:t xml:space="preserve"> проєкт р</w:t>
      </w:r>
      <w:bookmarkStart w:id="0" w:name="_GoBack"/>
      <w:bookmarkEnd w:id="0"/>
      <w:r w:rsidR="004B209C" w:rsidRPr="004B209C">
        <w:rPr>
          <w:rFonts w:ascii="Times New Roman" w:hAnsi="Times New Roman"/>
          <w:sz w:val="28"/>
          <w:szCs w:val="28"/>
          <w:lang w:val="uk-UA"/>
        </w:rPr>
        <w:t>ішення додатками № 4, 5, 6 щодо матеріальних  цінностей, що приймаються в комунальну власність громади та розподіляються на балансовий облік Житомирському міському центру соціальних служб міської ради</w:t>
      </w:r>
      <w:r w:rsidR="00211D93" w:rsidRPr="004B209C">
        <w:rPr>
          <w:rFonts w:ascii="Times New Roman" w:hAnsi="Times New Roman"/>
          <w:sz w:val="28"/>
          <w:szCs w:val="28"/>
          <w:lang w:val="uk-UA"/>
        </w:rPr>
        <w:t>.</w:t>
      </w:r>
    </w:p>
    <w:p w:rsidR="00211D93" w:rsidRDefault="00211D93" w:rsidP="00211D9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1D93" w:rsidRDefault="00211D93" w:rsidP="00211D9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1D93" w:rsidRPr="000F094F" w:rsidRDefault="00211D93" w:rsidP="00211D93">
      <w:pPr>
        <w:pStyle w:val="a3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0F094F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0F094F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0F094F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D24214" w:rsidRPr="000F094F">
        <w:rPr>
          <w:bCs/>
          <w:color w:val="00000A"/>
          <w:sz w:val="28"/>
          <w:szCs w:val="28"/>
          <w:lang w:val="uk-UA" w:eastAsia="en-US"/>
        </w:rPr>
        <w:tab/>
      </w:r>
      <w:r w:rsidR="003C17C4" w:rsidRPr="000F094F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0F094F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0F094F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Pr="000F094F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0F094F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0F094F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0F094F" w:rsidRDefault="00D24214" w:rsidP="00E74E59">
      <w:pPr>
        <w:tabs>
          <w:tab w:val="left" w:pos="2953"/>
        </w:tabs>
        <w:rPr>
          <w:lang w:val="uk-UA"/>
        </w:rPr>
      </w:pPr>
      <w:r w:rsidRPr="000F094F">
        <w:rPr>
          <w:sz w:val="28"/>
          <w:szCs w:val="28"/>
          <w:lang w:val="uk-UA"/>
        </w:rPr>
        <w:t>Голова комісії</w:t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Pr="000F094F">
        <w:rPr>
          <w:sz w:val="28"/>
          <w:szCs w:val="28"/>
          <w:lang w:val="uk-UA"/>
        </w:rPr>
        <w:tab/>
      </w:r>
      <w:r w:rsidR="003C17C4" w:rsidRPr="000F094F">
        <w:rPr>
          <w:sz w:val="28"/>
          <w:szCs w:val="28"/>
          <w:lang w:val="uk-UA"/>
        </w:rPr>
        <w:t xml:space="preserve">   </w:t>
      </w:r>
      <w:r w:rsidR="006D3C2C" w:rsidRPr="000F094F">
        <w:rPr>
          <w:sz w:val="28"/>
          <w:szCs w:val="28"/>
          <w:lang w:val="uk-UA"/>
        </w:rPr>
        <w:t>Олександр ЧЕРНЯХОВИЧ</w:t>
      </w:r>
    </w:p>
    <w:sectPr w:rsidR="001951A3" w:rsidRPr="000F094F" w:rsidSect="00E93B2F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ABC0B9F"/>
    <w:multiLevelType w:val="hybridMultilevel"/>
    <w:tmpl w:val="E58CB8C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24020893"/>
    <w:multiLevelType w:val="hybridMultilevel"/>
    <w:tmpl w:val="3A90F1E4"/>
    <w:lvl w:ilvl="0" w:tplc="BF407754">
      <w:start w:val="1"/>
      <w:numFmt w:val="bullet"/>
      <w:lvlText w:val="-"/>
      <w:lvlJc w:val="left"/>
      <w:pPr>
        <w:ind w:left="886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6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7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C943972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26B36"/>
    <w:multiLevelType w:val="hybridMultilevel"/>
    <w:tmpl w:val="4E2441FE"/>
    <w:lvl w:ilvl="0" w:tplc="4114EA18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F9118F"/>
    <w:multiLevelType w:val="hybridMultilevel"/>
    <w:tmpl w:val="965E3E58"/>
    <w:lvl w:ilvl="0" w:tplc="8ACC538A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D296A14"/>
    <w:multiLevelType w:val="hybridMultilevel"/>
    <w:tmpl w:val="AA0AB976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1476F00"/>
    <w:multiLevelType w:val="hybridMultilevel"/>
    <w:tmpl w:val="2BCA2CB2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2"/>
  </w:num>
  <w:num w:numId="5">
    <w:abstractNumId w:val="7"/>
  </w:num>
  <w:num w:numId="6">
    <w:abstractNumId w:val="9"/>
  </w:num>
  <w:num w:numId="7">
    <w:abstractNumId w:val="15"/>
  </w:num>
  <w:num w:numId="8">
    <w:abstractNumId w:val="19"/>
  </w:num>
  <w:num w:numId="9">
    <w:abstractNumId w:val="16"/>
  </w:num>
  <w:num w:numId="10">
    <w:abstractNumId w:val="10"/>
  </w:num>
  <w:num w:numId="11">
    <w:abstractNumId w:val="8"/>
  </w:num>
  <w:num w:numId="12">
    <w:abstractNumId w:val="4"/>
  </w:num>
  <w:num w:numId="13">
    <w:abstractNumId w:val="18"/>
  </w:num>
  <w:num w:numId="14">
    <w:abstractNumId w:val="6"/>
  </w:num>
  <w:num w:numId="15">
    <w:abstractNumId w:val="1"/>
  </w:num>
  <w:num w:numId="16">
    <w:abstractNumId w:val="18"/>
  </w:num>
  <w:num w:numId="17">
    <w:abstractNumId w:val="11"/>
  </w:num>
  <w:num w:numId="18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2"/>
  </w:num>
  <w:num w:numId="21">
    <w:abstractNumId w:val="14"/>
  </w:num>
  <w:num w:numId="22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94F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D93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57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632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3CC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55E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9C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68F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17522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4A0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CE7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3B2F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54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619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C24FD2B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E2977-56A9-43A1-8030-881E71061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410</cp:revision>
  <cp:lastPrinted>2025-09-05T12:16:00Z</cp:lastPrinted>
  <dcterms:created xsi:type="dcterms:W3CDTF">2019-01-21T10:42:00Z</dcterms:created>
  <dcterms:modified xsi:type="dcterms:W3CDTF">2025-12-08T09:57:00Z</dcterms:modified>
</cp:coreProperties>
</file>